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E4FB2C" w14:textId="1E4E8DFA" w:rsidR="00C158B2" w:rsidRPr="009E0851" w:rsidRDefault="00082930"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recyclefabriek delfzijl krijgt tweede kans</w:t>
      </w:r>
    </w:p>
    <w:p w14:paraId="5484B1C2" w14:textId="77777777" w:rsidR="00EA4EE4" w:rsidRPr="009E0851" w:rsidRDefault="00EA4EE4"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528C4A6"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CB36EEB" w:rsidR="007616D3" w:rsidRPr="006E0EA3" w:rsidRDefault="00FC2D4A" w:rsidP="00B76EC1">
            <w:pPr>
              <w:spacing w:after="0" w:line="240" w:lineRule="auto"/>
              <w:jc w:val="both"/>
              <w:rPr>
                <w:rFonts w:ascii="Arial" w:eastAsia="Calibri" w:hAnsi="Arial" w:cs="Arial"/>
                <w:sz w:val="20"/>
                <w:szCs w:val="20"/>
              </w:rPr>
            </w:pPr>
            <w:r>
              <w:rPr>
                <w:rFonts w:ascii="Arial" w:eastAsia="Calibri" w:hAnsi="Arial" w:cs="Arial"/>
                <w:sz w:val="20"/>
                <w:szCs w:val="20"/>
              </w:rPr>
              <w:t>6</w:t>
            </w:r>
            <w:r w:rsidR="007616D3">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7799FBF" w:rsidR="00026892" w:rsidRPr="00C2551D" w:rsidRDefault="006F1E56" w:rsidP="00E74AB7">
            <w:pPr>
              <w:spacing w:after="0" w:line="240" w:lineRule="auto"/>
              <w:jc w:val="both"/>
              <w:rPr>
                <w:rFonts w:ascii="Arial" w:eastAsia="Calibri" w:hAnsi="Arial" w:cs="Arial"/>
                <w:sz w:val="20"/>
                <w:szCs w:val="20"/>
              </w:rPr>
            </w:pPr>
            <w:proofErr w:type="spellStart"/>
            <w:r>
              <w:rPr>
                <w:rFonts w:ascii="Arial" w:eastAsia="Calibri" w:hAnsi="Arial" w:cs="Arial"/>
                <w:sz w:val="20"/>
                <w:szCs w:val="20"/>
              </w:rPr>
              <w:t>Vakmeth</w:t>
            </w:r>
            <w:r w:rsidR="00FC2D4A">
              <w:rPr>
                <w:rFonts w:ascii="Arial" w:eastAsia="Calibri" w:hAnsi="Arial" w:cs="Arial"/>
                <w:sz w:val="20"/>
                <w:szCs w:val="20"/>
              </w:rPr>
              <w:t>o</w:t>
            </w:r>
            <w:r>
              <w:rPr>
                <w:rFonts w:ascii="Arial" w:eastAsia="Calibri" w:hAnsi="Arial" w:cs="Arial"/>
                <w:sz w:val="20"/>
                <w:szCs w:val="20"/>
              </w:rPr>
              <w:t>des</w:t>
            </w:r>
            <w:proofErr w:type="spellEnd"/>
            <w:r>
              <w:rPr>
                <w:rFonts w:ascii="Arial" w:eastAsia="Calibri" w:hAnsi="Arial" w:cs="Arial"/>
                <w:sz w:val="20"/>
                <w:szCs w:val="20"/>
              </w:rPr>
              <w:t xml:space="preserve"> en veiligheid</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7777777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A36F912" w14:textId="77777777" w:rsidTr="00F87835">
        <w:tc>
          <w:tcPr>
            <w:tcW w:w="2240" w:type="dxa"/>
            <w:shd w:val="clear" w:color="auto" w:fill="auto"/>
          </w:tcPr>
          <w:p w14:paraId="0274D4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F73EA99" w:rsidR="00C2551D" w:rsidRPr="00C2551D" w:rsidRDefault="00FC2D4A" w:rsidP="00B76EC1">
            <w:pPr>
              <w:spacing w:after="0" w:line="240" w:lineRule="auto"/>
              <w:jc w:val="both"/>
              <w:rPr>
                <w:rFonts w:ascii="Arial" w:eastAsia="Calibri" w:hAnsi="Arial" w:cs="Arial"/>
                <w:sz w:val="20"/>
                <w:szCs w:val="20"/>
              </w:rPr>
            </w:pPr>
            <w:r>
              <w:rPr>
                <w:rFonts w:ascii="Arial" w:eastAsia="Calibri" w:hAnsi="Arial" w:cs="Arial"/>
                <w:sz w:val="20"/>
                <w:szCs w:val="20"/>
              </w:rPr>
              <w:t>Recycling</w:t>
            </w:r>
          </w:p>
        </w:tc>
      </w:tr>
      <w:tr w:rsidR="00C2551D" w:rsidRPr="0045301B" w14:paraId="08BDA0D7" w14:textId="77777777" w:rsidTr="007F7ADF">
        <w:trPr>
          <w:trHeight w:val="91"/>
        </w:trPr>
        <w:tc>
          <w:tcPr>
            <w:tcW w:w="2240" w:type="dxa"/>
            <w:shd w:val="clear" w:color="auto" w:fill="auto"/>
          </w:tcPr>
          <w:p w14:paraId="19FDEFB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CFBDFFB" w:rsidR="00C2551D" w:rsidRPr="0045301B" w:rsidRDefault="006F1E56" w:rsidP="00F55D99">
            <w:pPr>
              <w:spacing w:after="0" w:line="240" w:lineRule="auto"/>
              <w:rPr>
                <w:rFonts w:ascii="Arial" w:eastAsia="Calibri" w:hAnsi="Arial" w:cs="Arial"/>
                <w:sz w:val="20"/>
                <w:szCs w:val="20"/>
              </w:rPr>
            </w:pPr>
            <w:r>
              <w:rPr>
                <w:rFonts w:ascii="Arial" w:eastAsia="Calibri" w:hAnsi="Arial" w:cs="Arial"/>
                <w:sz w:val="20"/>
                <w:szCs w:val="20"/>
              </w:rPr>
              <w:t>Aardmetalen, duurzaam, kolomchromatografie, EDTA, permanente magneten</w:t>
            </w:r>
            <w:r w:rsidR="00FC2D4A">
              <w:rPr>
                <w:rFonts w:ascii="Arial" w:eastAsia="Calibri" w:hAnsi="Arial" w:cs="Arial"/>
                <w:sz w:val="20"/>
                <w:szCs w:val="20"/>
              </w:rPr>
              <w:t>,</w:t>
            </w:r>
            <w:r>
              <w:rPr>
                <w:rFonts w:ascii="Arial" w:eastAsia="Calibri" w:hAnsi="Arial" w:cs="Arial"/>
                <w:sz w:val="20"/>
                <w:szCs w:val="20"/>
              </w:rPr>
              <w:t xml:space="preserve"> evenwichten, legering, massapercentage, recycling</w:t>
            </w:r>
          </w:p>
        </w:tc>
      </w:tr>
      <w:tr w:rsidR="00C2551D" w:rsidRPr="00C2551D" w14:paraId="492EC9F6" w14:textId="77777777" w:rsidTr="00F87835">
        <w:tc>
          <w:tcPr>
            <w:tcW w:w="2240" w:type="dxa"/>
            <w:shd w:val="clear" w:color="auto" w:fill="auto"/>
          </w:tcPr>
          <w:p w14:paraId="6DD01AA4"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2306B624"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3863966" w14:textId="1F7258DD" w:rsidR="00167275" w:rsidRPr="00082930" w:rsidRDefault="006F6900" w:rsidP="00B76EC1">
      <w:pPr>
        <w:spacing w:after="0" w:line="240" w:lineRule="auto"/>
        <w:outlineLvl w:val="0"/>
        <w:rPr>
          <w:rFonts w:ascii="Times New Roman" w:eastAsia="Times New Roman" w:hAnsi="Times New Roman" w:cs="Times New Roman"/>
          <w:bCs/>
          <w:iCs/>
          <w:kern w:val="36"/>
          <w:lang w:eastAsia="nl-NL"/>
        </w:rPr>
      </w:pPr>
      <w:hyperlink r:id="rId6" w:history="1">
        <w:r w:rsidR="00082930" w:rsidRPr="00082930">
          <w:rPr>
            <w:rStyle w:val="Hyperlink"/>
            <w:rFonts w:ascii="Arial" w:eastAsia="Times New Roman" w:hAnsi="Arial" w:cs="Arial"/>
            <w:bCs/>
            <w:i/>
            <w:iCs/>
            <w:kern w:val="36"/>
            <w:lang w:eastAsia="nl-NL"/>
          </w:rPr>
          <w:t>https://industrielinqs.nl/recyclefabriek-delfzijl-krijgt-tweede-kans/</w:t>
        </w:r>
      </w:hyperlink>
      <w:r w:rsidR="00082930" w:rsidRPr="00082930">
        <w:rPr>
          <w:rStyle w:val="Hyperlink"/>
          <w:rFonts w:ascii="Arial" w:eastAsia="Times New Roman" w:hAnsi="Arial" w:cs="Arial"/>
          <w:bCs/>
          <w:i/>
          <w:iCs/>
          <w:color w:val="auto"/>
          <w:kern w:val="36"/>
          <w:u w:val="none"/>
          <w:lang w:eastAsia="nl-NL"/>
        </w:rPr>
        <w:t xml:space="preserve"> 23 juni</w:t>
      </w:r>
      <w:r w:rsidR="00082930">
        <w:rPr>
          <w:rStyle w:val="Hyperlink"/>
          <w:rFonts w:ascii="Arial" w:eastAsia="Times New Roman" w:hAnsi="Arial" w:cs="Arial"/>
          <w:bCs/>
          <w:i/>
          <w:iCs/>
          <w:color w:val="auto"/>
          <w:kern w:val="36"/>
          <w:u w:val="none"/>
          <w:lang w:eastAsia="nl-NL"/>
        </w:rPr>
        <w:t xml:space="preserve">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D1FA5BB" w14:textId="06E9676E" w:rsidR="00B15515" w:rsidRPr="00B15515" w:rsidRDefault="00B15515" w:rsidP="00B15515">
            <w:pPr>
              <w:outlineLvl w:val="0"/>
              <w:rPr>
                <w:rFonts w:ascii="Times New Roman" w:eastAsia="Times New Roman" w:hAnsi="Times New Roman" w:cs="Times New Roman"/>
                <w:b/>
                <w:bCs/>
                <w:kern w:val="36"/>
                <w:sz w:val="40"/>
                <w:szCs w:val="40"/>
                <w:lang w:eastAsia="nl-NL"/>
              </w:rPr>
            </w:pPr>
            <w:bookmarkStart w:id="0" w:name="_Hlk518980186"/>
            <w:r w:rsidRPr="00B15515">
              <w:rPr>
                <w:rFonts w:ascii="Times New Roman" w:eastAsia="Times New Roman" w:hAnsi="Times New Roman" w:cs="Times New Roman"/>
                <w:b/>
                <w:bCs/>
                <w:kern w:val="36"/>
                <w:sz w:val="40"/>
                <w:szCs w:val="40"/>
                <w:lang w:eastAsia="nl-NL"/>
              </w:rPr>
              <w:t>Recyclefabriek Delfzijl krijgt tweede kans</w:t>
            </w:r>
          </w:p>
          <w:p w14:paraId="341B19AE" w14:textId="68075661" w:rsidR="00077938" w:rsidRPr="00B15515" w:rsidRDefault="00B15515" w:rsidP="00B15515">
            <w:pPr>
              <w:spacing w:line="280" w:lineRule="atLeast"/>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1EB213FA" wp14:editId="144EEE49">
                  <wp:simplePos x="0" y="0"/>
                  <wp:positionH relativeFrom="margin">
                    <wp:posOffset>4339590</wp:posOffset>
                  </wp:positionH>
                  <wp:positionV relativeFrom="margin">
                    <wp:posOffset>400050</wp:posOffset>
                  </wp:positionV>
                  <wp:extent cx="1266825" cy="790575"/>
                  <wp:effectExtent l="0" t="0" r="9525" b="952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6825" cy="790575"/>
                          </a:xfrm>
                          <a:prstGeom prst="rect">
                            <a:avLst/>
                          </a:prstGeom>
                          <a:noFill/>
                          <a:ln>
                            <a:noFill/>
                          </a:ln>
                        </pic:spPr>
                      </pic:pic>
                    </a:graphicData>
                  </a:graphic>
                </wp:anchor>
              </w:drawing>
            </w:r>
          </w:p>
          <w:p w14:paraId="163ED5BF" w14:textId="50857767" w:rsidR="00B15515" w:rsidRDefault="00B15515" w:rsidP="00B15515">
            <w:pPr>
              <w:spacing w:line="280" w:lineRule="atLeast"/>
              <w:rPr>
                <w:rFonts w:ascii="Times New Roman" w:eastAsia="Times New Roman" w:hAnsi="Times New Roman" w:cs="Times New Roman"/>
                <w:b/>
                <w:bCs/>
                <w:sz w:val="24"/>
                <w:szCs w:val="24"/>
                <w:lang w:eastAsia="nl-NL"/>
              </w:rPr>
            </w:pPr>
            <w:r w:rsidRPr="00B15515">
              <w:rPr>
                <w:rFonts w:ascii="Times New Roman" w:eastAsia="Times New Roman" w:hAnsi="Times New Roman" w:cs="Times New Roman"/>
                <w:b/>
                <w:bCs/>
                <w:sz w:val="24"/>
                <w:szCs w:val="24"/>
                <w:lang w:eastAsia="nl-NL"/>
              </w:rPr>
              <w:t xml:space="preserve">Waarschijnlijk nog dit jaar valt de beslissing om de voormalige </w:t>
            </w:r>
            <w:proofErr w:type="spellStart"/>
            <w:r w:rsidRPr="00B15515">
              <w:rPr>
                <w:rFonts w:ascii="Times New Roman" w:eastAsia="Times New Roman" w:hAnsi="Times New Roman" w:cs="Times New Roman"/>
                <w:b/>
                <w:bCs/>
                <w:sz w:val="24"/>
                <w:szCs w:val="24"/>
                <w:lang w:eastAsia="nl-NL"/>
              </w:rPr>
              <w:t>Ensartech</w:t>
            </w:r>
            <w:proofErr w:type="spellEnd"/>
            <w:r w:rsidRPr="00B15515">
              <w:rPr>
                <w:rFonts w:ascii="Times New Roman" w:eastAsia="Times New Roman" w:hAnsi="Times New Roman" w:cs="Times New Roman"/>
                <w:b/>
                <w:bCs/>
                <w:sz w:val="24"/>
                <w:szCs w:val="24"/>
                <w:lang w:eastAsia="nl-NL"/>
              </w:rPr>
              <w:t>-fabriek in Delfzijl wel of niet opnieuw in gebruik te nemen. Bij groen licht gaat de fabriek vanaf 2022 jaarlijks 35.000 ton nu nog niet-recyclebaar afval opwerken naar hoogwaardige grondstoffen.</w:t>
            </w:r>
          </w:p>
          <w:p w14:paraId="2B42804A" w14:textId="77777777" w:rsidR="00082930" w:rsidRPr="00B15515" w:rsidRDefault="00082930" w:rsidP="00B15515">
            <w:pPr>
              <w:spacing w:line="280" w:lineRule="atLeast"/>
              <w:rPr>
                <w:rFonts w:ascii="Times New Roman" w:eastAsia="Times New Roman" w:hAnsi="Times New Roman" w:cs="Times New Roman"/>
                <w:sz w:val="24"/>
                <w:szCs w:val="24"/>
                <w:lang w:eastAsia="nl-NL"/>
              </w:rPr>
            </w:pPr>
          </w:p>
          <w:p w14:paraId="039AB4FE" w14:textId="77777777" w:rsidR="00B15515" w:rsidRPr="00B15515" w:rsidRDefault="00B15515" w:rsidP="00B15515">
            <w:pPr>
              <w:spacing w:line="280" w:lineRule="atLeast"/>
              <w:rPr>
                <w:rFonts w:ascii="Times New Roman" w:eastAsia="Times New Roman" w:hAnsi="Times New Roman" w:cs="Times New Roman"/>
                <w:sz w:val="24"/>
                <w:szCs w:val="24"/>
                <w:lang w:eastAsia="nl-NL"/>
              </w:rPr>
            </w:pPr>
            <w:r w:rsidRPr="00B15515">
              <w:rPr>
                <w:rFonts w:ascii="Times New Roman" w:eastAsia="Times New Roman" w:hAnsi="Times New Roman" w:cs="Times New Roman"/>
                <w:sz w:val="24"/>
                <w:szCs w:val="24"/>
                <w:lang w:eastAsia="nl-NL"/>
              </w:rPr>
              <w:t xml:space="preserve">Eind 2013 viel het doek voor </w:t>
            </w:r>
            <w:proofErr w:type="spellStart"/>
            <w:r w:rsidRPr="00B15515">
              <w:rPr>
                <w:rFonts w:ascii="Times New Roman" w:eastAsia="Times New Roman" w:hAnsi="Times New Roman" w:cs="Times New Roman"/>
                <w:sz w:val="24"/>
                <w:szCs w:val="24"/>
                <w:lang w:eastAsia="nl-NL"/>
              </w:rPr>
              <w:t>Ensartech</w:t>
            </w:r>
            <w:proofErr w:type="spellEnd"/>
            <w:r w:rsidRPr="00B15515">
              <w:rPr>
                <w:rFonts w:ascii="Times New Roman" w:eastAsia="Times New Roman" w:hAnsi="Times New Roman" w:cs="Times New Roman"/>
                <w:sz w:val="24"/>
                <w:szCs w:val="24"/>
                <w:lang w:eastAsia="nl-NL"/>
              </w:rPr>
              <w:t>. Het bedrijf had een fabriek in Farmsum gebouwd die bij een temperatuur van zo’n 1.500 graden gevaarlijk afval kon omzetten in bouwstoffen en energie. De fabriek was in 2012 kort operationeel, maar kampte met problemen in het voedingssysteem. Omdat een oplossing voor dit technische probleem te lang op zich liet wachten, ging het bedrijf uiteindelijk failliet.</w:t>
            </w:r>
          </w:p>
          <w:p w14:paraId="611E1504" w14:textId="710B4060" w:rsidR="00B15515" w:rsidRPr="00B15515" w:rsidRDefault="00B15515" w:rsidP="00B15515">
            <w:pPr>
              <w:spacing w:line="280" w:lineRule="atLeast"/>
              <w:rPr>
                <w:rFonts w:ascii="Times New Roman" w:eastAsia="Times New Roman" w:hAnsi="Times New Roman" w:cs="Times New Roman"/>
                <w:sz w:val="24"/>
                <w:szCs w:val="24"/>
                <w:lang w:eastAsia="nl-NL"/>
              </w:rPr>
            </w:pPr>
            <w:r w:rsidRPr="00B15515">
              <w:rPr>
                <w:rFonts w:ascii="Times New Roman" w:eastAsia="Times New Roman" w:hAnsi="Times New Roman" w:cs="Times New Roman"/>
                <w:sz w:val="24"/>
                <w:szCs w:val="24"/>
                <w:lang w:eastAsia="nl-NL"/>
              </w:rPr>
              <w:t>Nu krijgt de fabriek waarschijnlijk een nieuwe functie. De bedoeling is om niet-recyclebaar afval om te zetten in hoogwaardige grondstoffen. Denk aan metalen en silicaten voor de basismetaalindustrie en de wegenbouw. Voorbeelden van de beoogde reststoffen zijn batterijen, sterk verontreinigde grond en bagger, e-waste (telefoons, computers) en reststromen uit de chemie.</w:t>
            </w:r>
          </w:p>
          <w:p w14:paraId="00DFD3F9" w14:textId="77777777" w:rsidR="00082930" w:rsidRDefault="00082930" w:rsidP="00B15515">
            <w:pPr>
              <w:spacing w:line="280" w:lineRule="atLeast"/>
              <w:outlineLvl w:val="2"/>
              <w:rPr>
                <w:rFonts w:ascii="Times New Roman" w:eastAsia="Times New Roman" w:hAnsi="Times New Roman" w:cs="Times New Roman"/>
                <w:b/>
                <w:bCs/>
                <w:sz w:val="24"/>
                <w:szCs w:val="24"/>
                <w:lang w:eastAsia="nl-NL"/>
              </w:rPr>
            </w:pPr>
          </w:p>
          <w:p w14:paraId="5A1922C1" w14:textId="05A0B22B" w:rsidR="00B15515" w:rsidRPr="00B15515" w:rsidRDefault="00B15515" w:rsidP="00B15515">
            <w:pPr>
              <w:spacing w:line="280" w:lineRule="atLeast"/>
              <w:outlineLvl w:val="2"/>
              <w:rPr>
                <w:rFonts w:ascii="Times New Roman" w:eastAsia="Times New Roman" w:hAnsi="Times New Roman" w:cs="Times New Roman"/>
                <w:b/>
                <w:bCs/>
                <w:sz w:val="24"/>
                <w:szCs w:val="24"/>
                <w:lang w:eastAsia="nl-NL"/>
              </w:rPr>
            </w:pPr>
            <w:r w:rsidRPr="00B15515">
              <w:rPr>
                <w:rFonts w:ascii="Times New Roman" w:eastAsia="Times New Roman" w:hAnsi="Times New Roman" w:cs="Times New Roman"/>
                <w:b/>
                <w:bCs/>
                <w:sz w:val="24"/>
                <w:szCs w:val="24"/>
                <w:lang w:eastAsia="nl-NL"/>
              </w:rPr>
              <w:t>Elementaire retractie</w:t>
            </w:r>
          </w:p>
          <w:p w14:paraId="115719F6" w14:textId="0C516F8E" w:rsidR="00B15515" w:rsidRPr="00B15515" w:rsidRDefault="00B15515" w:rsidP="00B15515">
            <w:pPr>
              <w:spacing w:line="280" w:lineRule="atLeast"/>
              <w:rPr>
                <w:rFonts w:ascii="Times New Roman" w:eastAsia="Times New Roman" w:hAnsi="Times New Roman" w:cs="Times New Roman"/>
                <w:sz w:val="24"/>
                <w:szCs w:val="24"/>
                <w:lang w:eastAsia="nl-NL"/>
              </w:rPr>
            </w:pPr>
            <w:r w:rsidRPr="00B15515">
              <w:rPr>
                <w:rFonts w:ascii="Times New Roman" w:eastAsia="Times New Roman" w:hAnsi="Times New Roman" w:cs="Times New Roman"/>
                <w:sz w:val="24"/>
                <w:szCs w:val="24"/>
                <w:lang w:eastAsia="nl-NL"/>
              </w:rPr>
              <w:t>Het is mogelijk waardevolle grondstoffen uit deze reststromen terug te winnen via elementaire retractie. In dit proces komen de metalen in het afval bij zeer hoge temperatuur weer vrij in hun pure vorm. Naast metalen en legeringen ontstaan bij het proces obsidiaan (een verglaasd gesteente, ook wel snel gestolde lava) en gassen die ook waardevolle elementen bevatten. Het proces is zeer efficiënt omdat er vrijwel geen chemisch afval over blijft.</w:t>
            </w:r>
            <w:r w:rsidR="00082930">
              <w:rPr>
                <w:rFonts w:ascii="Times New Roman" w:eastAsia="Times New Roman" w:hAnsi="Times New Roman" w:cs="Times New Roman"/>
                <w:sz w:val="24"/>
                <w:szCs w:val="24"/>
                <w:lang w:eastAsia="nl-NL"/>
              </w:rPr>
              <w:t xml:space="preserve"> In de animatie ‘Recyclefabriek krijgt tweede kans’ wordt het proces visueel toegelicht:</w:t>
            </w:r>
            <w:r w:rsidR="00082930">
              <w:rPr>
                <w:rFonts w:ascii="Arial" w:eastAsia="Times New Roman" w:hAnsi="Arial" w:cs="Arial"/>
                <w:bCs/>
                <w:iCs/>
                <w:color w:val="000000"/>
                <w:kern w:val="36"/>
                <w:lang w:eastAsia="nl-NL"/>
              </w:rPr>
              <w:t xml:space="preserve"> </w:t>
            </w:r>
            <w:hyperlink r:id="rId8" w:history="1">
              <w:r w:rsidR="00082930">
                <w:rPr>
                  <w:rStyle w:val="Hyperlink"/>
                  <w:rFonts w:ascii="Arial" w:eastAsia="Times New Roman" w:hAnsi="Arial" w:cs="Arial"/>
                  <w:bCs/>
                  <w:iCs/>
                  <w:kern w:val="36"/>
                  <w:lang w:eastAsia="nl-NL"/>
                </w:rPr>
                <w:t>Recyclefabriek krijgt tweede kans</w:t>
              </w:r>
            </w:hyperlink>
            <w:r w:rsidR="00082930">
              <w:rPr>
                <w:rFonts w:ascii="Arial" w:eastAsia="Times New Roman" w:hAnsi="Arial" w:cs="Arial"/>
                <w:bCs/>
                <w:iCs/>
                <w:color w:val="000000"/>
                <w:kern w:val="36"/>
                <w:lang w:eastAsia="nl-NL"/>
              </w:rPr>
              <w:t>.</w:t>
            </w:r>
          </w:p>
          <w:p w14:paraId="225EACFD" w14:textId="0EB4EC06" w:rsidR="00B15515" w:rsidRPr="006A33C0" w:rsidRDefault="00B15515" w:rsidP="00FD00B6">
            <w:pPr>
              <w:spacing w:line="280" w:lineRule="atLeast"/>
              <w:rPr>
                <w:rFonts w:ascii="Times New Roman" w:eastAsia="Times New Roman" w:hAnsi="Times New Roman" w:cs="Times New Roman"/>
                <w:sz w:val="24"/>
                <w:szCs w:val="24"/>
                <w:lang w:eastAsia="nl-NL"/>
              </w:rPr>
            </w:pPr>
          </w:p>
        </w:tc>
      </w:tr>
      <w:bookmarkEnd w:id="0"/>
    </w:tbl>
    <w:p w14:paraId="58A1AB0D" w14:textId="22FDD833" w:rsidR="001434A1" w:rsidRDefault="001434A1" w:rsidP="009460BC">
      <w:pPr>
        <w:spacing w:after="0"/>
        <w:rPr>
          <w:rFonts w:ascii="Arial" w:eastAsia="Times New Roman" w:hAnsi="Arial" w:cs="Arial"/>
          <w:bCs/>
          <w:i/>
          <w:color w:val="000000"/>
          <w:kern w:val="36"/>
          <w:lang w:eastAsia="nl-NL"/>
        </w:rPr>
      </w:pPr>
    </w:p>
    <w:p w14:paraId="7F5BD4CC" w14:textId="5165902A" w:rsidR="001D0072" w:rsidRDefault="00082930"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Bekijk de video.</w:t>
      </w:r>
    </w:p>
    <w:p w14:paraId="40586F8D" w14:textId="1BAE2FA7" w:rsidR="00082930" w:rsidRDefault="00082930"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896E2B">
        <w:rPr>
          <w:rFonts w:ascii="Arial" w:eastAsia="Times New Roman" w:hAnsi="Arial" w:cs="Arial"/>
          <w:bCs/>
          <w:iCs/>
          <w:color w:val="000000"/>
          <w:kern w:val="36"/>
          <w:lang w:eastAsia="nl-NL"/>
        </w:rPr>
        <w:t>Maak een korte samenvatting van de video.</w:t>
      </w:r>
    </w:p>
    <w:p w14:paraId="4A3C3F63" w14:textId="77777777" w:rsidR="00896E2B" w:rsidRDefault="00896E2B" w:rsidP="009460BC">
      <w:pPr>
        <w:spacing w:after="0"/>
        <w:rPr>
          <w:rFonts w:ascii="Arial" w:eastAsia="Times New Roman" w:hAnsi="Arial" w:cs="Arial"/>
          <w:bCs/>
          <w:iCs/>
          <w:color w:val="000000"/>
          <w:kern w:val="36"/>
          <w:lang w:eastAsia="nl-NL"/>
        </w:rPr>
      </w:pPr>
    </w:p>
    <w:p w14:paraId="6410EC02" w14:textId="2A39C06A" w:rsidR="007616D3" w:rsidRDefault="00896E2B"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Zero-waste is de slogan bij deze fabriek.</w:t>
      </w:r>
    </w:p>
    <w:p w14:paraId="049764F9" w14:textId="122058D5" w:rsidR="00896E2B" w:rsidRDefault="00896E2B"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Wat wordt bedoeld met de term zero-waste?</w:t>
      </w:r>
    </w:p>
    <w:p w14:paraId="7DFCAC21" w14:textId="78407C92" w:rsidR="00896E2B" w:rsidRDefault="00C964C0" w:rsidP="0000064F">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waarom men kiest voor kleinschalige regionale fabrieken.</w:t>
      </w:r>
    </w:p>
    <w:p w14:paraId="3D0C6933" w14:textId="77777777" w:rsidR="00C964C0" w:rsidRDefault="00C964C0" w:rsidP="0000064F">
      <w:pPr>
        <w:spacing w:after="0"/>
        <w:ind w:left="708" w:hanging="708"/>
        <w:rPr>
          <w:rFonts w:ascii="Arial" w:eastAsia="Times New Roman" w:hAnsi="Arial" w:cs="Arial"/>
          <w:bCs/>
          <w:iCs/>
          <w:color w:val="000000"/>
          <w:kern w:val="36"/>
          <w:lang w:eastAsia="nl-NL"/>
        </w:rPr>
      </w:pPr>
    </w:p>
    <w:p w14:paraId="670926EB" w14:textId="2186CEFE" w:rsidR="00896E2B" w:rsidRDefault="00896E2B" w:rsidP="00896E2B">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is volgens de initiatiefnemers mogelijk om zuivere metalen en legeringen uit het afval terug te winnen.</w:t>
      </w:r>
    </w:p>
    <w:p w14:paraId="4BBFA85C" w14:textId="5F515F6E" w:rsidR="00896E2B" w:rsidRDefault="00C964C0" w:rsidP="00896E2B">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896E2B">
        <w:rPr>
          <w:rFonts w:ascii="Arial" w:eastAsia="Times New Roman" w:hAnsi="Arial" w:cs="Arial"/>
          <w:bCs/>
          <w:iCs/>
          <w:color w:val="000000"/>
          <w:kern w:val="36"/>
          <w:lang w:eastAsia="nl-NL"/>
        </w:rPr>
        <w:tab/>
        <w:t>Wat versta je onder een legering?</w:t>
      </w:r>
    </w:p>
    <w:p w14:paraId="466FF563" w14:textId="5025A9D6" w:rsidR="00896E2B" w:rsidRDefault="00896E2B" w:rsidP="00896E2B">
      <w:pPr>
        <w:spacing w:after="0"/>
        <w:rPr>
          <w:rFonts w:ascii="Arial" w:eastAsia="Times New Roman" w:hAnsi="Arial" w:cs="Arial"/>
          <w:bCs/>
          <w:iCs/>
          <w:color w:val="000000"/>
          <w:kern w:val="36"/>
          <w:lang w:eastAsia="nl-NL"/>
        </w:rPr>
      </w:pPr>
    </w:p>
    <w:p w14:paraId="4FF14C89" w14:textId="206190A8" w:rsidR="00896E2B" w:rsidRDefault="00896E2B" w:rsidP="00896E2B">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Afval dat metaaloxiden bevat wordt bij zeer hoge temperatuur in contact gebracht met andere afvalstromen. Dit andere afval bevat onder andere koolstofverbindingen. Bij sterke verhitting van koolstofverbindingen ontstaan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-oxide en waterstof.</w:t>
      </w:r>
    </w:p>
    <w:p w14:paraId="59F73500" w14:textId="6944ACC6" w:rsidR="00F30F64" w:rsidRDefault="00C964C0" w:rsidP="00F30F64">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F30F64">
        <w:rPr>
          <w:rFonts w:ascii="Arial" w:eastAsia="Times New Roman" w:hAnsi="Arial" w:cs="Arial"/>
          <w:bCs/>
          <w:iCs/>
          <w:color w:val="000000"/>
          <w:kern w:val="36"/>
          <w:lang w:eastAsia="nl-NL"/>
        </w:rPr>
        <w:tab/>
        <w:t>Geef de reactie waarbij uit bijvoorbeeld plastics als polyetheen</w:t>
      </w:r>
      <w:r w:rsidR="00FA43CB">
        <w:rPr>
          <w:rFonts w:ascii="Arial" w:eastAsia="Times New Roman" w:hAnsi="Arial" w:cs="Arial"/>
          <w:bCs/>
          <w:iCs/>
          <w:color w:val="000000"/>
          <w:kern w:val="36"/>
          <w:lang w:eastAsia="nl-NL"/>
        </w:rPr>
        <w:t>, (C</w:t>
      </w:r>
      <w:r w:rsidR="00FA43CB">
        <w:rPr>
          <w:rFonts w:ascii="Arial" w:eastAsia="Times New Roman" w:hAnsi="Arial" w:cs="Arial"/>
          <w:bCs/>
          <w:iCs/>
          <w:color w:val="000000"/>
          <w:kern w:val="36"/>
          <w:vertAlign w:val="subscript"/>
          <w:lang w:eastAsia="nl-NL"/>
        </w:rPr>
        <w:t>2</w:t>
      </w:r>
      <w:r w:rsidR="00FA43CB">
        <w:rPr>
          <w:rFonts w:ascii="Arial" w:eastAsia="Times New Roman" w:hAnsi="Arial" w:cs="Arial"/>
          <w:bCs/>
          <w:iCs/>
          <w:color w:val="000000"/>
          <w:kern w:val="36"/>
          <w:lang w:eastAsia="nl-NL"/>
        </w:rPr>
        <w:t>H</w:t>
      </w:r>
      <w:r w:rsidR="00FA43CB">
        <w:rPr>
          <w:rFonts w:ascii="Arial" w:eastAsia="Times New Roman" w:hAnsi="Arial" w:cs="Arial"/>
          <w:bCs/>
          <w:iCs/>
          <w:color w:val="000000"/>
          <w:kern w:val="36"/>
          <w:vertAlign w:val="subscript"/>
          <w:lang w:eastAsia="nl-NL"/>
        </w:rPr>
        <w:t>4</w:t>
      </w:r>
      <w:r w:rsidR="00FA43CB">
        <w:rPr>
          <w:rFonts w:ascii="Arial" w:eastAsia="Times New Roman" w:hAnsi="Arial" w:cs="Arial"/>
          <w:bCs/>
          <w:iCs/>
          <w:color w:val="000000"/>
          <w:kern w:val="36"/>
          <w:lang w:eastAsia="nl-NL"/>
        </w:rPr>
        <w:t>)</w:t>
      </w:r>
      <w:r w:rsidR="00FA43CB">
        <w:rPr>
          <w:rFonts w:ascii="Arial" w:eastAsia="Times New Roman" w:hAnsi="Arial" w:cs="Arial"/>
          <w:bCs/>
          <w:iCs/>
          <w:color w:val="000000"/>
          <w:kern w:val="36"/>
          <w:vertAlign w:val="subscript"/>
          <w:lang w:eastAsia="nl-NL"/>
        </w:rPr>
        <w:t>n</w:t>
      </w:r>
      <w:r w:rsidR="00FC2D4A">
        <w:rPr>
          <w:rFonts w:ascii="Arial" w:eastAsia="Times New Roman" w:hAnsi="Arial" w:cs="Arial"/>
          <w:bCs/>
          <w:iCs/>
          <w:color w:val="000000"/>
          <w:kern w:val="36"/>
          <w:lang w:eastAsia="nl-NL"/>
        </w:rPr>
        <w:t xml:space="preserve">, </w:t>
      </w:r>
      <w:r w:rsidR="00F30F64">
        <w:rPr>
          <w:rFonts w:ascii="Arial" w:eastAsia="Times New Roman" w:hAnsi="Arial" w:cs="Arial"/>
          <w:bCs/>
          <w:iCs/>
          <w:color w:val="000000"/>
          <w:kern w:val="36"/>
          <w:lang w:eastAsia="nl-NL"/>
        </w:rPr>
        <w:t xml:space="preserve">en zuurstof </w:t>
      </w:r>
      <w:proofErr w:type="spellStart"/>
      <w:r w:rsidR="00F30F64">
        <w:rPr>
          <w:rFonts w:ascii="Arial" w:eastAsia="Times New Roman" w:hAnsi="Arial" w:cs="Arial"/>
          <w:bCs/>
          <w:iCs/>
          <w:color w:val="000000"/>
          <w:kern w:val="36"/>
          <w:lang w:eastAsia="nl-NL"/>
        </w:rPr>
        <w:t>koolstofmono</w:t>
      </w:r>
      <w:proofErr w:type="spellEnd"/>
      <w:r w:rsidR="00F30F64">
        <w:rPr>
          <w:rFonts w:ascii="Arial" w:eastAsia="Times New Roman" w:hAnsi="Arial" w:cs="Arial"/>
          <w:bCs/>
          <w:iCs/>
          <w:color w:val="000000"/>
          <w:kern w:val="36"/>
          <w:lang w:eastAsia="nl-NL"/>
        </w:rPr>
        <w:t>-oxide en waterstof ontstaan.</w:t>
      </w:r>
    </w:p>
    <w:p w14:paraId="29C1079D" w14:textId="04CDFF34" w:rsidR="00F30F64" w:rsidRDefault="00C964C0" w:rsidP="00F30F64">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F30F64">
        <w:rPr>
          <w:rFonts w:ascii="Arial" w:eastAsia="Times New Roman" w:hAnsi="Arial" w:cs="Arial"/>
          <w:bCs/>
          <w:iCs/>
          <w:color w:val="000000"/>
          <w:kern w:val="36"/>
          <w:lang w:eastAsia="nl-NL"/>
        </w:rPr>
        <w:tab/>
        <w:t>Geef ook de reactie waarbij uit CO en H</w:t>
      </w:r>
      <w:r w:rsidR="00F30F64">
        <w:rPr>
          <w:rFonts w:ascii="Arial" w:eastAsia="Times New Roman" w:hAnsi="Arial" w:cs="Arial"/>
          <w:bCs/>
          <w:iCs/>
          <w:color w:val="000000"/>
          <w:kern w:val="36"/>
          <w:vertAlign w:val="subscript"/>
          <w:lang w:eastAsia="nl-NL"/>
        </w:rPr>
        <w:t>2</w:t>
      </w:r>
      <w:r w:rsidR="00F30F64">
        <w:rPr>
          <w:rFonts w:ascii="Arial" w:eastAsia="Times New Roman" w:hAnsi="Arial" w:cs="Arial"/>
          <w:bCs/>
          <w:iCs/>
          <w:color w:val="000000"/>
          <w:kern w:val="36"/>
          <w:lang w:eastAsia="nl-NL"/>
        </w:rPr>
        <w:t xml:space="preserve"> en ijzeroxide, Fe</w:t>
      </w:r>
      <w:r w:rsidR="00F30F64">
        <w:rPr>
          <w:rFonts w:ascii="Arial" w:eastAsia="Times New Roman" w:hAnsi="Arial" w:cs="Arial"/>
          <w:bCs/>
          <w:iCs/>
          <w:color w:val="000000"/>
          <w:kern w:val="36"/>
          <w:vertAlign w:val="subscript"/>
          <w:lang w:eastAsia="nl-NL"/>
        </w:rPr>
        <w:t>2</w:t>
      </w:r>
      <w:r w:rsidR="00F30F64">
        <w:rPr>
          <w:rFonts w:ascii="Arial" w:eastAsia="Times New Roman" w:hAnsi="Arial" w:cs="Arial"/>
          <w:bCs/>
          <w:iCs/>
          <w:color w:val="000000"/>
          <w:kern w:val="36"/>
          <w:lang w:eastAsia="nl-NL"/>
        </w:rPr>
        <w:t>O</w:t>
      </w:r>
      <w:r w:rsidR="00F30F64">
        <w:rPr>
          <w:rFonts w:ascii="Arial" w:eastAsia="Times New Roman" w:hAnsi="Arial" w:cs="Arial"/>
          <w:bCs/>
          <w:iCs/>
          <w:color w:val="000000"/>
          <w:kern w:val="36"/>
          <w:vertAlign w:val="subscript"/>
          <w:lang w:eastAsia="nl-NL"/>
        </w:rPr>
        <w:t>3</w:t>
      </w:r>
      <w:r w:rsidR="00F30F64">
        <w:rPr>
          <w:rFonts w:ascii="Arial" w:eastAsia="Times New Roman" w:hAnsi="Arial" w:cs="Arial"/>
          <w:bCs/>
          <w:iCs/>
          <w:color w:val="000000"/>
          <w:kern w:val="36"/>
          <w:lang w:eastAsia="nl-NL"/>
        </w:rPr>
        <w:t>, de stoffen ijzer, koolstofdioxide en waterdamp ontstaan.</w:t>
      </w:r>
    </w:p>
    <w:p w14:paraId="65A542C1" w14:textId="77777777" w:rsidR="00F30F64" w:rsidRDefault="00F30F64" w:rsidP="00896E2B">
      <w:pPr>
        <w:spacing w:after="0"/>
        <w:rPr>
          <w:rFonts w:ascii="Arial" w:eastAsia="Times New Roman" w:hAnsi="Arial" w:cs="Arial"/>
          <w:bCs/>
          <w:iCs/>
          <w:color w:val="000000"/>
          <w:kern w:val="36"/>
          <w:lang w:eastAsia="nl-NL"/>
        </w:rPr>
      </w:pPr>
    </w:p>
    <w:p w14:paraId="4BFAD31B" w14:textId="3258DCAB" w:rsidR="00F30F64" w:rsidRDefault="00F30F64" w:rsidP="00896E2B">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Ook kunnen op deze wijze aardmetalen </w:t>
      </w:r>
      <w:r w:rsidR="00FC2D4A">
        <w:rPr>
          <w:rFonts w:ascii="Arial" w:eastAsia="Times New Roman" w:hAnsi="Arial" w:cs="Arial"/>
          <w:bCs/>
          <w:iCs/>
          <w:color w:val="000000"/>
          <w:kern w:val="36"/>
          <w:lang w:eastAsia="nl-NL"/>
        </w:rPr>
        <w:t xml:space="preserve">teruggewonnen </w:t>
      </w:r>
      <w:r>
        <w:rPr>
          <w:rFonts w:ascii="Arial" w:eastAsia="Times New Roman" w:hAnsi="Arial" w:cs="Arial"/>
          <w:bCs/>
          <w:iCs/>
          <w:color w:val="000000"/>
          <w:kern w:val="36"/>
          <w:lang w:eastAsia="nl-NL"/>
        </w:rPr>
        <w:t>worden</w:t>
      </w:r>
      <w:r w:rsidR="00FA43CB">
        <w:rPr>
          <w:rFonts w:ascii="Arial" w:eastAsia="Times New Roman" w:hAnsi="Arial" w:cs="Arial"/>
          <w:bCs/>
          <w:iCs/>
          <w:color w:val="000000"/>
          <w:kern w:val="36"/>
          <w:lang w:eastAsia="nl-NL"/>
        </w:rPr>
        <w:t xml:space="preserve"> uit e-waste.</w:t>
      </w:r>
    </w:p>
    <w:p w14:paraId="1DC346E5" w14:textId="0788867B" w:rsidR="00F30F64" w:rsidRDefault="00C964C0" w:rsidP="00896E2B">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F30F64">
        <w:rPr>
          <w:rFonts w:ascii="Arial" w:eastAsia="Times New Roman" w:hAnsi="Arial" w:cs="Arial"/>
          <w:bCs/>
          <w:iCs/>
          <w:color w:val="000000"/>
          <w:kern w:val="36"/>
          <w:lang w:eastAsia="nl-NL"/>
        </w:rPr>
        <w:tab/>
        <w:t>Waarom is het belangrijk dat aardmetalen uit e-</w:t>
      </w:r>
      <w:r w:rsidR="00FA43CB">
        <w:rPr>
          <w:rFonts w:ascii="Arial" w:eastAsia="Times New Roman" w:hAnsi="Arial" w:cs="Arial"/>
          <w:bCs/>
          <w:iCs/>
          <w:color w:val="000000"/>
          <w:kern w:val="36"/>
          <w:lang w:eastAsia="nl-NL"/>
        </w:rPr>
        <w:t>waste</w:t>
      </w:r>
      <w:r w:rsidR="00F30F64">
        <w:rPr>
          <w:rFonts w:ascii="Arial" w:eastAsia="Times New Roman" w:hAnsi="Arial" w:cs="Arial"/>
          <w:bCs/>
          <w:iCs/>
          <w:color w:val="000000"/>
          <w:kern w:val="36"/>
          <w:lang w:eastAsia="nl-NL"/>
        </w:rPr>
        <w:t xml:space="preserve"> terug worden gewonnen?</w:t>
      </w:r>
    </w:p>
    <w:p w14:paraId="1B9BE178" w14:textId="76E0CE2D" w:rsidR="00E95E5B" w:rsidRDefault="00E95E5B" w:rsidP="00896E2B">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waarom de aardmetalen moeilijk van elkaar te scheiden zijn.</w:t>
      </w:r>
    </w:p>
    <w:p w14:paraId="6C82BF33" w14:textId="7646C6E3" w:rsidR="00F30F64" w:rsidRDefault="00F30F64" w:rsidP="00896E2B">
      <w:pPr>
        <w:spacing w:after="0"/>
        <w:rPr>
          <w:rFonts w:ascii="Arial" w:eastAsia="Times New Roman" w:hAnsi="Arial" w:cs="Arial"/>
          <w:bCs/>
          <w:iCs/>
          <w:color w:val="000000"/>
          <w:kern w:val="36"/>
          <w:lang w:eastAsia="nl-NL"/>
        </w:rPr>
      </w:pPr>
    </w:p>
    <w:p w14:paraId="1448F1FF" w14:textId="359BD09B" w:rsidR="00FA43CB" w:rsidRDefault="00FA43CB" w:rsidP="00896E2B">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rookgassen worden gereinigd waarbij ook weer bruikbare stoffen ontstaan.</w:t>
      </w:r>
    </w:p>
    <w:p w14:paraId="359EA1AD" w14:textId="6013F73A" w:rsidR="00FA43CB" w:rsidRDefault="00E95E5B" w:rsidP="00896E2B">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FA43CB">
        <w:rPr>
          <w:rFonts w:ascii="Arial" w:eastAsia="Times New Roman" w:hAnsi="Arial" w:cs="Arial"/>
          <w:bCs/>
          <w:iCs/>
          <w:color w:val="000000"/>
          <w:kern w:val="36"/>
          <w:lang w:eastAsia="nl-NL"/>
        </w:rPr>
        <w:tab/>
        <w:t>Welke</w:t>
      </w:r>
      <w:r w:rsidR="004D0E91">
        <w:rPr>
          <w:rFonts w:ascii="Arial" w:eastAsia="Times New Roman" w:hAnsi="Arial" w:cs="Arial"/>
          <w:bCs/>
          <w:iCs/>
          <w:color w:val="000000"/>
          <w:kern w:val="36"/>
          <w:lang w:eastAsia="nl-NL"/>
        </w:rPr>
        <w:t xml:space="preserve"> bruikbare</w:t>
      </w:r>
      <w:r w:rsidR="00FA43CB">
        <w:rPr>
          <w:rFonts w:ascii="Arial" w:eastAsia="Times New Roman" w:hAnsi="Arial" w:cs="Arial"/>
          <w:bCs/>
          <w:iCs/>
          <w:color w:val="000000"/>
          <w:kern w:val="36"/>
          <w:lang w:eastAsia="nl-NL"/>
        </w:rPr>
        <w:t xml:space="preserve"> stoffen ontstaan er bij de rookgasreiniging?</w:t>
      </w:r>
    </w:p>
    <w:p w14:paraId="29BEED13" w14:textId="77777777" w:rsidR="00FA43CB" w:rsidRDefault="00FA43CB" w:rsidP="00896E2B">
      <w:pPr>
        <w:spacing w:after="0"/>
        <w:rPr>
          <w:rFonts w:ascii="Arial" w:eastAsia="Times New Roman" w:hAnsi="Arial" w:cs="Arial"/>
          <w:bCs/>
          <w:iCs/>
          <w:color w:val="000000"/>
          <w:kern w:val="36"/>
          <w:lang w:eastAsia="nl-NL"/>
        </w:rPr>
      </w:pPr>
    </w:p>
    <w:p w14:paraId="390AEC61" w14:textId="77777777" w:rsidR="00F30F64" w:rsidRPr="00F30F64" w:rsidRDefault="00F30F64" w:rsidP="00896E2B">
      <w:pPr>
        <w:spacing w:after="0"/>
        <w:rPr>
          <w:rFonts w:ascii="Arial" w:eastAsia="Times New Roman" w:hAnsi="Arial" w:cs="Arial"/>
          <w:bCs/>
          <w:iCs/>
          <w:color w:val="000000"/>
          <w:kern w:val="36"/>
          <w:lang w:eastAsia="nl-NL"/>
        </w:rPr>
      </w:pPr>
    </w:p>
    <w:p w14:paraId="453702FF" w14:textId="77777777" w:rsidR="004D0E91" w:rsidRDefault="004D0E9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4D89E20" w:rsidR="00BA365F" w:rsidRPr="009460BC" w:rsidRDefault="00082930" w:rsidP="009460BC">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Recyclefabriek krijgt tweede kans</w:t>
      </w:r>
    </w:p>
    <w:p w14:paraId="361BC84D" w14:textId="3D73A225" w:rsidR="00082930" w:rsidRPr="00043E6A" w:rsidRDefault="003014AA" w:rsidP="00082930">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7E6777">
        <w:rPr>
          <w:rFonts w:ascii="Arial" w:eastAsia="Times New Roman" w:hAnsi="Arial" w:cs="Arial"/>
          <w:bCs/>
          <w:color w:val="000000"/>
          <w:kern w:val="36"/>
          <w:lang w:eastAsia="nl-NL"/>
        </w:rPr>
        <w:t xml:space="preserve">In de video wordt als eerste verteld hoe de natuur bepaalde stoffen in het verleden heeft aangemaakt. </w:t>
      </w:r>
      <w:r w:rsidR="00C964C0">
        <w:rPr>
          <w:rFonts w:ascii="Arial" w:eastAsia="Times New Roman" w:hAnsi="Arial" w:cs="Arial"/>
          <w:bCs/>
          <w:color w:val="000000"/>
          <w:kern w:val="36"/>
          <w:lang w:eastAsia="nl-NL"/>
        </w:rPr>
        <w:t xml:space="preserve">Dat zijn metalen, mineralen en gassen zoals bij vulkanen. </w:t>
      </w:r>
      <w:r w:rsidR="007E6777">
        <w:rPr>
          <w:rFonts w:ascii="Arial" w:eastAsia="Times New Roman" w:hAnsi="Arial" w:cs="Arial"/>
          <w:bCs/>
          <w:color w:val="000000"/>
          <w:kern w:val="36"/>
          <w:lang w:eastAsia="nl-NL"/>
        </w:rPr>
        <w:t xml:space="preserve">Daarna wordt ingegaan op </w:t>
      </w:r>
      <w:r w:rsidR="00C964C0">
        <w:rPr>
          <w:rFonts w:ascii="Arial" w:eastAsia="Times New Roman" w:hAnsi="Arial" w:cs="Arial"/>
          <w:bCs/>
          <w:color w:val="000000"/>
          <w:kern w:val="36"/>
          <w:lang w:eastAsia="nl-NL"/>
        </w:rPr>
        <w:t>e-waste en het terugwinnen van aardmetalen zoals neodymium, europium en dysprosium. Daarmee worden we minder afhankelijk van China. Het proces in de nieuwe fabriek wordt elementaire retractie genoemd. Men pleit voor het bouwen van regionale fabrieken, kleinschalig.</w:t>
      </w:r>
    </w:p>
    <w:p w14:paraId="302DD367" w14:textId="0509D254" w:rsidR="000F2A0B" w:rsidRDefault="00C964C0" w:rsidP="00C964C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4D0E91">
        <w:rPr>
          <w:rFonts w:ascii="Arial" w:eastAsia="Times New Roman" w:hAnsi="Arial" w:cs="Arial"/>
          <w:bCs/>
          <w:color w:val="000000"/>
          <w:kern w:val="36"/>
          <w:lang w:eastAsia="nl-NL"/>
        </w:rPr>
        <w:t>Zero-waste geeft aan dat al het afval weer opnieuw gebruikt wordt.</w:t>
      </w:r>
    </w:p>
    <w:p w14:paraId="64D6920B" w14:textId="59D24E3F" w:rsidR="004D0E91" w:rsidRDefault="004D0E91" w:rsidP="00C964C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Dan zijn de transportkosten laag.</w:t>
      </w:r>
    </w:p>
    <w:p w14:paraId="74109E07" w14:textId="0DC42855" w:rsidR="004D0E91" w:rsidRDefault="004D0E91" w:rsidP="00C964C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Een legering is een mengsel van metalen.</w:t>
      </w:r>
    </w:p>
    <w:p w14:paraId="394BF9DB" w14:textId="742763BA" w:rsidR="004D0E91" w:rsidRPr="004D0E91" w:rsidRDefault="004D0E91" w:rsidP="00C964C0">
      <w:pPr>
        <w:spacing w:after="0" w:line="240" w:lineRule="auto"/>
        <w:outlineLvl w:val="0"/>
        <w:rPr>
          <w:rFonts w:ascii="Arial" w:eastAsia="Times New Roman" w:hAnsi="Arial" w:cs="Arial"/>
          <w:bCs/>
          <w:color w:val="000000"/>
          <w:kern w:val="36"/>
          <w:lang w:val="en-US" w:eastAsia="nl-NL"/>
        </w:rPr>
      </w:pPr>
      <w:r w:rsidRPr="004D0E91">
        <w:rPr>
          <w:rFonts w:ascii="Arial" w:eastAsia="Times New Roman" w:hAnsi="Arial" w:cs="Arial"/>
          <w:bCs/>
          <w:color w:val="000000"/>
          <w:kern w:val="36"/>
          <w:lang w:val="en-US" w:eastAsia="nl-NL"/>
        </w:rPr>
        <w:t>5</w:t>
      </w:r>
      <w:r w:rsidRPr="004D0E91">
        <w:rPr>
          <w:rFonts w:ascii="Arial" w:eastAsia="Times New Roman" w:hAnsi="Arial" w:cs="Arial"/>
          <w:bCs/>
          <w:color w:val="000000"/>
          <w:kern w:val="36"/>
          <w:lang w:val="en-US" w:eastAsia="nl-NL"/>
        </w:rPr>
        <w:tab/>
        <w:t>(C</w:t>
      </w:r>
      <w:r w:rsidRPr="004D0E91">
        <w:rPr>
          <w:rFonts w:ascii="Arial" w:eastAsia="Times New Roman" w:hAnsi="Arial" w:cs="Arial"/>
          <w:bCs/>
          <w:color w:val="000000"/>
          <w:kern w:val="36"/>
          <w:vertAlign w:val="subscript"/>
          <w:lang w:val="en-US" w:eastAsia="nl-NL"/>
        </w:rPr>
        <w:t>2</w:t>
      </w:r>
      <w:r w:rsidRPr="004D0E91">
        <w:rPr>
          <w:rFonts w:ascii="Arial" w:eastAsia="Times New Roman" w:hAnsi="Arial" w:cs="Arial"/>
          <w:bCs/>
          <w:color w:val="000000"/>
          <w:kern w:val="36"/>
          <w:lang w:val="en-US" w:eastAsia="nl-NL"/>
        </w:rPr>
        <w:t>H</w:t>
      </w:r>
      <w:r w:rsidRPr="004D0E91">
        <w:rPr>
          <w:rFonts w:ascii="Arial" w:eastAsia="Times New Roman" w:hAnsi="Arial" w:cs="Arial"/>
          <w:bCs/>
          <w:color w:val="000000"/>
          <w:kern w:val="36"/>
          <w:vertAlign w:val="subscript"/>
          <w:lang w:val="en-US" w:eastAsia="nl-NL"/>
        </w:rPr>
        <w:t>4</w:t>
      </w:r>
      <w:r w:rsidRPr="004D0E91">
        <w:rPr>
          <w:rFonts w:ascii="Arial" w:eastAsia="Times New Roman" w:hAnsi="Arial" w:cs="Arial"/>
          <w:bCs/>
          <w:color w:val="000000"/>
          <w:kern w:val="36"/>
          <w:lang w:val="en-US" w:eastAsia="nl-NL"/>
        </w:rPr>
        <w:t>)</w:t>
      </w:r>
      <w:r w:rsidRPr="004D0E91">
        <w:rPr>
          <w:rFonts w:ascii="Arial" w:eastAsia="Times New Roman" w:hAnsi="Arial" w:cs="Arial"/>
          <w:bCs/>
          <w:color w:val="000000"/>
          <w:kern w:val="36"/>
          <w:vertAlign w:val="subscript"/>
          <w:lang w:val="en-US" w:eastAsia="nl-NL"/>
        </w:rPr>
        <w:t>n</w:t>
      </w:r>
      <w:r w:rsidRPr="004D0E91">
        <w:rPr>
          <w:rFonts w:ascii="Arial" w:eastAsia="Times New Roman" w:hAnsi="Arial" w:cs="Arial"/>
          <w:bCs/>
          <w:color w:val="000000"/>
          <w:kern w:val="36"/>
          <w:lang w:val="en-US" w:eastAsia="nl-NL"/>
        </w:rPr>
        <w:t xml:space="preserve"> + n O</w:t>
      </w:r>
      <w:r w:rsidRPr="004D0E91">
        <w:rPr>
          <w:rFonts w:ascii="Arial" w:eastAsia="Times New Roman" w:hAnsi="Arial" w:cs="Arial"/>
          <w:bCs/>
          <w:color w:val="000000"/>
          <w:kern w:val="36"/>
          <w:vertAlign w:val="subscript"/>
          <w:lang w:val="en-US" w:eastAsia="nl-NL"/>
        </w:rPr>
        <w:t>2</w:t>
      </w:r>
      <w:r w:rsidRPr="004D0E9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D0E91">
        <w:rPr>
          <w:rFonts w:ascii="Arial" w:eastAsia="Times New Roman" w:hAnsi="Arial" w:cs="Arial"/>
          <w:bCs/>
          <w:color w:val="000000"/>
          <w:kern w:val="36"/>
          <w:lang w:val="en-US" w:eastAsia="nl-NL"/>
        </w:rPr>
        <w:t xml:space="preserve"> 2n CO + 2n H</w:t>
      </w:r>
      <w:r w:rsidRPr="004D0E91">
        <w:rPr>
          <w:rFonts w:ascii="Arial" w:eastAsia="Times New Roman" w:hAnsi="Arial" w:cs="Arial"/>
          <w:bCs/>
          <w:color w:val="000000"/>
          <w:kern w:val="36"/>
          <w:vertAlign w:val="subscript"/>
          <w:lang w:val="en-US" w:eastAsia="nl-NL"/>
        </w:rPr>
        <w:t>2</w:t>
      </w:r>
    </w:p>
    <w:p w14:paraId="2629BA9A" w14:textId="4F605B8F" w:rsidR="004D0E91" w:rsidRPr="004D0E91" w:rsidRDefault="004D0E91" w:rsidP="00C964C0">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6</w:t>
      </w:r>
      <w:r>
        <w:rPr>
          <w:rFonts w:ascii="Arial" w:eastAsia="Times New Roman" w:hAnsi="Arial" w:cs="Arial"/>
          <w:bCs/>
          <w:color w:val="000000"/>
          <w:kern w:val="36"/>
          <w:lang w:val="en-US" w:eastAsia="nl-NL"/>
        </w:rPr>
        <w:tab/>
        <w:t>2 CO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Fe</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2 Fe + 2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095C12E5" w14:textId="23F4686D" w:rsidR="005D2553" w:rsidRDefault="004D0E91" w:rsidP="0058497F">
      <w:pPr>
        <w:spacing w:after="0" w:line="240" w:lineRule="auto"/>
        <w:ind w:left="708" w:hanging="708"/>
        <w:outlineLvl w:val="0"/>
        <w:rPr>
          <w:rFonts w:ascii="Arial" w:eastAsia="Times New Roman" w:hAnsi="Arial" w:cs="Arial"/>
          <w:bCs/>
          <w:color w:val="000000"/>
          <w:kern w:val="36"/>
          <w:lang w:eastAsia="nl-NL"/>
        </w:rPr>
      </w:pPr>
      <w:r w:rsidRPr="004D0E91">
        <w:rPr>
          <w:rFonts w:ascii="Arial" w:eastAsia="Times New Roman" w:hAnsi="Arial" w:cs="Arial"/>
          <w:bCs/>
          <w:color w:val="000000"/>
          <w:kern w:val="36"/>
          <w:lang w:eastAsia="nl-NL"/>
        </w:rPr>
        <w:t>7</w:t>
      </w:r>
      <w:r w:rsidRPr="004D0E91">
        <w:rPr>
          <w:rFonts w:ascii="Arial" w:eastAsia="Times New Roman" w:hAnsi="Arial" w:cs="Arial"/>
          <w:bCs/>
          <w:color w:val="000000"/>
          <w:kern w:val="36"/>
          <w:lang w:eastAsia="nl-NL"/>
        </w:rPr>
        <w:tab/>
        <w:t>Het is een schaars p</w:t>
      </w:r>
      <w:r>
        <w:rPr>
          <w:rFonts w:ascii="Arial" w:eastAsia="Times New Roman" w:hAnsi="Arial" w:cs="Arial"/>
          <w:bCs/>
          <w:color w:val="000000"/>
          <w:kern w:val="36"/>
          <w:lang w:eastAsia="nl-NL"/>
        </w:rPr>
        <w:t>roduct waarbij China de grootste voorraden heeft.</w:t>
      </w:r>
    </w:p>
    <w:p w14:paraId="1CBD13D7" w14:textId="7352CB13" w:rsidR="00E95E5B" w:rsidRDefault="00E95E5B"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aardmetalen hebben vaak vrijwel dezelfde eigenschappen.</w:t>
      </w:r>
    </w:p>
    <w:p w14:paraId="7256F0C4" w14:textId="6AF49509" w:rsidR="004D0E91" w:rsidRDefault="00E95E5B"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D0E91">
        <w:rPr>
          <w:rFonts w:ascii="Arial" w:eastAsia="Times New Roman" w:hAnsi="Arial" w:cs="Arial"/>
          <w:bCs/>
          <w:color w:val="000000"/>
          <w:kern w:val="36"/>
          <w:lang w:eastAsia="nl-NL"/>
        </w:rPr>
        <w:tab/>
        <w:t>Er ontstaan stoffen die in de landbouw weer gebruikt kunnen worden als kunstmest.</w:t>
      </w:r>
    </w:p>
    <w:p w14:paraId="0537AAAB" w14:textId="439B0603" w:rsidR="004D0E91" w:rsidRDefault="004D0E91" w:rsidP="0058497F">
      <w:pPr>
        <w:spacing w:after="0" w:line="240" w:lineRule="auto"/>
        <w:ind w:left="708" w:hanging="708"/>
        <w:outlineLvl w:val="0"/>
        <w:rPr>
          <w:rFonts w:ascii="Arial" w:eastAsia="Times New Roman" w:hAnsi="Arial" w:cs="Arial"/>
          <w:bCs/>
          <w:color w:val="000000"/>
          <w:kern w:val="36"/>
          <w:lang w:eastAsia="nl-NL"/>
        </w:rPr>
      </w:pPr>
    </w:p>
    <w:p w14:paraId="2D427B28" w14:textId="77777777" w:rsidR="004D0E91" w:rsidRPr="004D0E91" w:rsidRDefault="004D0E91" w:rsidP="0058497F">
      <w:pPr>
        <w:spacing w:after="0" w:line="240" w:lineRule="auto"/>
        <w:ind w:left="708" w:hanging="708"/>
        <w:outlineLvl w:val="0"/>
        <w:rPr>
          <w:rFonts w:ascii="Arial" w:eastAsia="Times New Roman" w:hAnsi="Arial" w:cs="Arial"/>
          <w:bCs/>
          <w:color w:val="000000"/>
          <w:kern w:val="36"/>
          <w:lang w:eastAsia="nl-NL"/>
        </w:rPr>
      </w:pPr>
    </w:p>
    <w:p w14:paraId="028CA399" w14:textId="772A8DB1" w:rsidR="00914F0F" w:rsidRDefault="00914F0F" w:rsidP="00914F0F">
      <w:pPr>
        <w:spacing w:after="0" w:line="240" w:lineRule="auto"/>
        <w:outlineLvl w:val="0"/>
        <w:rPr>
          <w:rFonts w:ascii="Arial" w:eastAsia="Times New Roman" w:hAnsi="Arial" w:cs="Arial"/>
          <w:b/>
          <w:color w:val="000000"/>
          <w:kern w:val="36"/>
          <w:u w:val="single"/>
          <w:lang w:eastAsia="nl-NL"/>
        </w:rPr>
      </w:pPr>
      <w:bookmarkStart w:id="1" w:name="_Hlk25842450"/>
      <w:r w:rsidRPr="00FF53BD">
        <w:rPr>
          <w:rFonts w:ascii="Arial" w:eastAsia="Times New Roman" w:hAnsi="Arial" w:cs="Arial"/>
          <w:b/>
          <w:color w:val="000000"/>
          <w:kern w:val="36"/>
          <w:u w:val="single"/>
          <w:lang w:eastAsia="nl-NL"/>
        </w:rPr>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4F0F">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285981E" w:rsidR="00914F0F" w:rsidRPr="00E75C81" w:rsidRDefault="006F6900" w:rsidP="00914F0F">
            <w:pP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4F0F">
            <w:pPr>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4382007D" w:rsidR="00914F0F" w:rsidRDefault="00241216"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14FE73" w14:textId="77777777" w:rsidR="00264BA6" w:rsidRDefault="009F283F"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r w:rsidR="001E6F4F">
              <w:rPr>
                <w:rFonts w:ascii="Arial" w:eastAsia="Times New Roman" w:hAnsi="Arial" w:cs="Arial"/>
                <w:bCs/>
                <w:color w:val="000000"/>
                <w:kern w:val="36"/>
                <w:lang w:eastAsia="nl-NL"/>
              </w:rPr>
              <w:t xml:space="preserve"> </w:t>
            </w:r>
          </w:p>
          <w:p w14:paraId="7972498E" w14:textId="77777777" w:rsidR="00573542" w:rsidRDefault="009F283F"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307CCD3D" w14:textId="3F8193E9" w:rsidR="00A14FF2" w:rsidRDefault="00B22064"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1C4BFD">
              <w:rPr>
                <w:rFonts w:ascii="Arial" w:eastAsia="Times New Roman" w:hAnsi="Arial" w:cs="Arial"/>
                <w:bCs/>
                <w:color w:val="000000"/>
                <w:kern w:val="36"/>
                <w:lang w:eastAsia="nl-NL"/>
              </w:rPr>
              <w:t xml:space="preserve"> </w:t>
            </w:r>
            <w:r w:rsidR="00241216">
              <w:rPr>
                <w:rFonts w:ascii="Arial" w:eastAsia="Times New Roman" w:hAnsi="Arial" w:cs="Arial"/>
                <w:bCs/>
                <w:color w:val="000000"/>
                <w:kern w:val="36"/>
                <w:lang w:eastAsia="nl-NL"/>
              </w:rPr>
              <w:t>informatie kunnen verwerken</w:t>
            </w:r>
          </w:p>
        </w:tc>
      </w:tr>
      <w:tr w:rsidR="005E4699" w14:paraId="53D21DAB" w14:textId="77777777" w:rsidTr="00E07156">
        <w:tc>
          <w:tcPr>
            <w:tcW w:w="828" w:type="dxa"/>
          </w:tcPr>
          <w:p w14:paraId="5D61D4B0" w14:textId="77777777" w:rsidR="005E4699"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7777777" w:rsidR="005E4699" w:rsidRDefault="00743494"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5EE2208" w14:textId="77777777" w:rsidR="005E4699" w:rsidRDefault="009F283F"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7080D">
              <w:rPr>
                <w:rFonts w:ascii="Arial" w:eastAsia="Times New Roman" w:hAnsi="Arial" w:cs="Arial"/>
                <w:bCs/>
                <w:color w:val="000000"/>
                <w:kern w:val="36"/>
                <w:lang w:eastAsia="nl-NL"/>
              </w:rPr>
              <w:t>H</w:t>
            </w:r>
          </w:p>
          <w:p w14:paraId="1B9C4CD3" w14:textId="77777777" w:rsidR="005E4699" w:rsidRDefault="009F283F"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5E4699">
              <w:rPr>
                <w:rFonts w:ascii="Arial" w:eastAsia="Times New Roman" w:hAnsi="Arial" w:cs="Arial"/>
                <w:bCs/>
                <w:color w:val="000000"/>
                <w:kern w:val="36"/>
                <w:lang w:eastAsia="nl-NL"/>
              </w:rPr>
              <w:t>V</w:t>
            </w:r>
          </w:p>
        </w:tc>
        <w:tc>
          <w:tcPr>
            <w:tcW w:w="5913" w:type="dxa"/>
          </w:tcPr>
          <w:p w14:paraId="563BEBCE" w14:textId="21A51B8C" w:rsidR="005E4699" w:rsidRDefault="005E4699"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B7080D">
              <w:rPr>
                <w:rFonts w:ascii="Arial" w:eastAsia="Times New Roman" w:hAnsi="Arial" w:cs="Arial"/>
                <w:bCs/>
                <w:color w:val="000000"/>
                <w:kern w:val="36"/>
                <w:lang w:eastAsia="nl-NL"/>
              </w:rPr>
              <w:t xml:space="preserve">moet </w:t>
            </w:r>
            <w:r w:rsidR="006F1E56">
              <w:rPr>
                <w:rFonts w:ascii="Arial" w:eastAsia="Times New Roman" w:hAnsi="Arial" w:cs="Arial"/>
                <w:bCs/>
                <w:color w:val="000000"/>
                <w:kern w:val="36"/>
                <w:lang w:eastAsia="nl-NL"/>
              </w:rPr>
              <w:t>informatie kunnen verwerken</w:t>
            </w:r>
          </w:p>
        </w:tc>
      </w:tr>
      <w:tr w:rsidR="00914F0F" w14:paraId="2DF0F480" w14:textId="77777777" w:rsidTr="00E07156">
        <w:tc>
          <w:tcPr>
            <w:tcW w:w="828" w:type="dxa"/>
          </w:tcPr>
          <w:p w14:paraId="3EC90F2C"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023D896" w:rsidR="00914F0F" w:rsidRDefault="00E204A8"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336EA33" w14:textId="78BC8D9F" w:rsidR="00573542" w:rsidRDefault="00743494"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2CC38B75" w14:textId="1DA27FC7" w:rsidR="00264BA6" w:rsidRDefault="00743494"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64C9D4AE" w14:textId="08D1B1BF" w:rsidR="00A14FF2" w:rsidRDefault="00DA504C"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9F283F">
              <w:rPr>
                <w:rFonts w:ascii="Arial" w:eastAsia="Times New Roman" w:hAnsi="Arial" w:cs="Arial"/>
                <w:bCs/>
                <w:color w:val="000000"/>
                <w:kern w:val="36"/>
                <w:lang w:eastAsia="nl-NL"/>
              </w:rPr>
              <w:t xml:space="preserve"> </w:t>
            </w:r>
            <w:r w:rsidR="00241216">
              <w:rPr>
                <w:rFonts w:ascii="Arial" w:eastAsia="Times New Roman" w:hAnsi="Arial" w:cs="Arial"/>
                <w:bCs/>
                <w:color w:val="000000"/>
                <w:kern w:val="36"/>
                <w:lang w:eastAsia="nl-NL"/>
              </w:rPr>
              <w:t>informatie kunnen verwerken</w:t>
            </w:r>
          </w:p>
        </w:tc>
      </w:tr>
      <w:tr w:rsidR="00914F0F" w14:paraId="21B0A99F" w14:textId="77777777" w:rsidTr="00E07156">
        <w:tc>
          <w:tcPr>
            <w:tcW w:w="828" w:type="dxa"/>
          </w:tcPr>
          <w:p w14:paraId="0FE08B73" w14:textId="77777777" w:rsidR="00914F0F" w:rsidRDefault="005E4699" w:rsidP="00914F0F">
            <w:pPr>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48608C8D" w:rsidR="00914F0F" w:rsidRDefault="00241216"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9A1822E" w14:textId="46515D68" w:rsidR="00715655" w:rsidRDefault="00C513C1"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240C0849" w14:textId="605CBE52" w:rsidR="00264BA6" w:rsidRDefault="009F283F"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V</w:t>
            </w:r>
          </w:p>
        </w:tc>
        <w:tc>
          <w:tcPr>
            <w:tcW w:w="5913" w:type="dxa"/>
          </w:tcPr>
          <w:p w14:paraId="7CA6AFBC" w14:textId="4B469102" w:rsidR="00CE6C9C" w:rsidRDefault="00AC4F82"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2022C6">
              <w:rPr>
                <w:rFonts w:ascii="Arial" w:eastAsia="Times New Roman" w:hAnsi="Arial" w:cs="Arial"/>
                <w:bCs/>
                <w:color w:val="000000"/>
                <w:kern w:val="36"/>
                <w:lang w:eastAsia="nl-NL"/>
              </w:rPr>
              <w:t xml:space="preserve"> </w:t>
            </w:r>
            <w:r w:rsidR="00241216">
              <w:rPr>
                <w:rFonts w:ascii="Arial" w:eastAsia="Times New Roman" w:hAnsi="Arial" w:cs="Arial"/>
                <w:bCs/>
                <w:color w:val="000000"/>
                <w:kern w:val="36"/>
                <w:lang w:eastAsia="nl-NL"/>
              </w:rPr>
              <w:t>kunnen uitleggen wat een legering is</w:t>
            </w:r>
          </w:p>
        </w:tc>
      </w:tr>
      <w:bookmarkEnd w:id="3"/>
      <w:tr w:rsidR="00E204A8" w14:paraId="73E8D18C" w14:textId="77777777" w:rsidTr="00E07156">
        <w:tc>
          <w:tcPr>
            <w:tcW w:w="828" w:type="dxa"/>
          </w:tcPr>
          <w:p w14:paraId="11680903"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0985D72" w14:textId="650E958E"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744F721E"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7E0A282C" w:rsidR="00E204A8" w:rsidRDefault="00E204A8" w:rsidP="00E204A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241216">
              <w:rPr>
                <w:rFonts w:ascii="Arial" w:eastAsia="Times New Roman" w:hAnsi="Arial" w:cs="Arial"/>
                <w:bCs/>
                <w:color w:val="000000"/>
                <w:kern w:val="36"/>
                <w:lang w:eastAsia="nl-NL"/>
              </w:rPr>
              <w:t>een reactievergelijking kunnen opstellen</w:t>
            </w:r>
          </w:p>
        </w:tc>
      </w:tr>
      <w:tr w:rsidR="00914F0F" w14:paraId="2F78E60D" w14:textId="77777777" w:rsidTr="00E07156">
        <w:tc>
          <w:tcPr>
            <w:tcW w:w="828" w:type="dxa"/>
          </w:tcPr>
          <w:p w14:paraId="45BBE5AA"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46683B2" w14:textId="77777777" w:rsidR="00914F0F" w:rsidRDefault="00264BA6"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D734CD" w14:textId="0B0D844B" w:rsidR="00BF2B34" w:rsidRDefault="00532705"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D3CBB">
              <w:rPr>
                <w:rFonts w:ascii="Arial" w:eastAsia="Times New Roman" w:hAnsi="Arial" w:cs="Arial"/>
                <w:bCs/>
                <w:color w:val="000000"/>
                <w:kern w:val="36"/>
                <w:lang w:eastAsia="nl-NL"/>
              </w:rPr>
              <w:t>H</w:t>
            </w:r>
          </w:p>
          <w:p w14:paraId="0A11A752" w14:textId="485AE918" w:rsidR="007D3CBB" w:rsidRDefault="00532705"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D3CBB">
              <w:rPr>
                <w:rFonts w:ascii="Arial" w:eastAsia="Times New Roman" w:hAnsi="Arial" w:cs="Arial"/>
                <w:bCs/>
                <w:color w:val="000000"/>
                <w:kern w:val="36"/>
                <w:lang w:eastAsia="nl-NL"/>
              </w:rPr>
              <w:t>V</w:t>
            </w:r>
            <w:r w:rsidR="00E204A8">
              <w:rPr>
                <w:rFonts w:ascii="Arial" w:eastAsia="Times New Roman" w:hAnsi="Arial" w:cs="Arial"/>
                <w:bCs/>
                <w:color w:val="000000"/>
                <w:kern w:val="36"/>
                <w:lang w:eastAsia="nl-NL"/>
              </w:rPr>
              <w:t xml:space="preserve"> </w:t>
            </w:r>
          </w:p>
        </w:tc>
        <w:tc>
          <w:tcPr>
            <w:tcW w:w="5913" w:type="dxa"/>
          </w:tcPr>
          <w:p w14:paraId="624C983A" w14:textId="5DC4B31F" w:rsidR="00914F0F" w:rsidRDefault="00AC4F82"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241216">
              <w:rPr>
                <w:rFonts w:ascii="Arial" w:eastAsia="Times New Roman" w:hAnsi="Arial" w:cs="Arial"/>
                <w:bCs/>
                <w:color w:val="000000"/>
                <w:kern w:val="36"/>
                <w:lang w:eastAsia="nl-NL"/>
              </w:rPr>
              <w:t>een reactievergelijking kunnen opstellen</w:t>
            </w:r>
          </w:p>
        </w:tc>
      </w:tr>
      <w:tr w:rsidR="00914F0F" w14:paraId="590C6970" w14:textId="77777777" w:rsidTr="00E07156">
        <w:tc>
          <w:tcPr>
            <w:tcW w:w="828" w:type="dxa"/>
          </w:tcPr>
          <w:p w14:paraId="4C1E59AA" w14:textId="77777777" w:rsidR="00914F0F" w:rsidRDefault="005E4699" w:rsidP="00914F0F">
            <w:pPr>
              <w:jc w:val="center"/>
              <w:outlineLvl w:val="0"/>
              <w:rPr>
                <w:rFonts w:ascii="Arial" w:eastAsia="Times New Roman" w:hAnsi="Arial" w:cs="Arial"/>
                <w:bCs/>
                <w:color w:val="000000"/>
                <w:kern w:val="36"/>
                <w:lang w:eastAsia="nl-NL"/>
              </w:rPr>
            </w:pPr>
            <w:bookmarkStart w:id="4" w:name="_Hlk14704969"/>
            <w:r>
              <w:rPr>
                <w:rFonts w:ascii="Arial" w:eastAsia="Times New Roman" w:hAnsi="Arial" w:cs="Arial"/>
                <w:bCs/>
                <w:color w:val="000000"/>
                <w:kern w:val="36"/>
                <w:lang w:eastAsia="nl-NL"/>
              </w:rPr>
              <w:t>7</w:t>
            </w:r>
          </w:p>
        </w:tc>
        <w:tc>
          <w:tcPr>
            <w:tcW w:w="901" w:type="dxa"/>
          </w:tcPr>
          <w:p w14:paraId="43629989" w14:textId="77777777" w:rsidR="00914F0F" w:rsidRDefault="008A3620"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7777777" w:rsidR="007D3CBB" w:rsidRDefault="009F283F"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46A1BDFB" w14:textId="77777777" w:rsidR="00646377"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77777777" w:rsidR="00871A4D" w:rsidRDefault="00AC4F82"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743494">
              <w:rPr>
                <w:rFonts w:ascii="Arial" w:eastAsia="Times New Roman" w:hAnsi="Arial" w:cs="Arial"/>
                <w:bCs/>
                <w:color w:val="000000"/>
                <w:kern w:val="36"/>
                <w:lang w:eastAsia="nl-NL"/>
              </w:rPr>
              <w:t>moet informatie kunnen verwerken</w:t>
            </w:r>
          </w:p>
        </w:tc>
      </w:tr>
      <w:tr w:rsidR="00E95E5B" w14:paraId="604E0C54" w14:textId="77777777" w:rsidTr="00E07156">
        <w:tc>
          <w:tcPr>
            <w:tcW w:w="828" w:type="dxa"/>
          </w:tcPr>
          <w:p w14:paraId="3D8DB6E3" w14:textId="2D3BE096" w:rsidR="00E95E5B" w:rsidRDefault="00E95E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ADFF28" w14:textId="1D7CE834" w:rsidR="00E95E5B" w:rsidRDefault="00E95E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5913E7A" w14:textId="61B68DC6" w:rsidR="00E95E5B" w:rsidRDefault="00E95E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2E224918" w14:textId="2F29E70A" w:rsidR="00E95E5B" w:rsidRDefault="00E95E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45AF3F6" w14:textId="32410A61" w:rsidR="00E95E5B" w:rsidRDefault="00E95E5B"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weten dat aardmetalen vrijwel dezelfde eigenschappen heeft</w:t>
            </w:r>
          </w:p>
        </w:tc>
      </w:tr>
      <w:bookmarkEnd w:id="4"/>
      <w:tr w:rsidR="00871A4D" w14:paraId="2B21E3B2" w14:textId="77777777" w:rsidTr="00E07156">
        <w:tc>
          <w:tcPr>
            <w:tcW w:w="828" w:type="dxa"/>
          </w:tcPr>
          <w:p w14:paraId="4C35DE74" w14:textId="0CCFDDCE" w:rsidR="00871A4D" w:rsidRDefault="00E95E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p w14:paraId="49A3F024" w14:textId="77777777" w:rsidR="00BF2B34" w:rsidRDefault="00BF2B34" w:rsidP="00871A4D">
            <w:pPr>
              <w:jc w:val="center"/>
              <w:outlineLvl w:val="0"/>
              <w:rPr>
                <w:rFonts w:ascii="Arial" w:eastAsia="Times New Roman" w:hAnsi="Arial" w:cs="Arial"/>
                <w:bCs/>
                <w:color w:val="000000"/>
                <w:kern w:val="36"/>
                <w:lang w:eastAsia="nl-NL"/>
              </w:rPr>
            </w:pPr>
          </w:p>
        </w:tc>
        <w:tc>
          <w:tcPr>
            <w:tcW w:w="901" w:type="dxa"/>
          </w:tcPr>
          <w:p w14:paraId="3140736A" w14:textId="77777777" w:rsidR="00871A4D" w:rsidRDefault="00BF2B34"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0987749" w14:textId="77777777" w:rsidR="007D3CBB" w:rsidRDefault="009F283F"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D3CBB">
              <w:rPr>
                <w:rFonts w:ascii="Arial" w:eastAsia="Times New Roman" w:hAnsi="Arial" w:cs="Arial"/>
                <w:bCs/>
                <w:color w:val="000000"/>
                <w:kern w:val="36"/>
                <w:lang w:eastAsia="nl-NL"/>
              </w:rPr>
              <w:t>H</w:t>
            </w:r>
          </w:p>
          <w:p w14:paraId="4424F3D3" w14:textId="77777777" w:rsidR="00646377" w:rsidRDefault="009F283F"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01C69">
              <w:rPr>
                <w:rFonts w:ascii="Arial" w:eastAsia="Times New Roman" w:hAnsi="Arial" w:cs="Arial"/>
                <w:bCs/>
                <w:color w:val="000000"/>
                <w:kern w:val="36"/>
                <w:lang w:eastAsia="nl-NL"/>
              </w:rPr>
              <w:t>V</w:t>
            </w:r>
          </w:p>
        </w:tc>
        <w:tc>
          <w:tcPr>
            <w:tcW w:w="5913" w:type="dxa"/>
          </w:tcPr>
          <w:p w14:paraId="58AACA5B" w14:textId="77777777" w:rsidR="00871A4D" w:rsidRDefault="002F0B4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w:t>
            </w:r>
            <w:r w:rsidR="00871A4D">
              <w:rPr>
                <w:rFonts w:ascii="Arial" w:eastAsia="Times New Roman" w:hAnsi="Arial" w:cs="Arial"/>
                <w:bCs/>
                <w:color w:val="000000"/>
                <w:kern w:val="36"/>
                <w:lang w:eastAsia="nl-NL"/>
              </w:rPr>
              <w:t>e leerling moe</w:t>
            </w:r>
            <w:r w:rsidR="00C01C69">
              <w:rPr>
                <w:rFonts w:ascii="Arial" w:eastAsia="Times New Roman" w:hAnsi="Arial" w:cs="Arial"/>
                <w:bCs/>
                <w:color w:val="000000"/>
                <w:kern w:val="36"/>
                <w:lang w:eastAsia="nl-NL"/>
              </w:rPr>
              <w:t xml:space="preserve">t </w:t>
            </w:r>
            <w:r w:rsidR="009F283F">
              <w:rPr>
                <w:rFonts w:ascii="Arial" w:eastAsia="Times New Roman" w:hAnsi="Arial" w:cs="Arial"/>
                <w:bCs/>
                <w:color w:val="000000"/>
                <w:kern w:val="36"/>
                <w:lang w:eastAsia="nl-NL"/>
              </w:rPr>
              <w:t>informatie kunnen verwerken</w:t>
            </w:r>
          </w:p>
        </w:tc>
      </w:tr>
      <w:bookmarkEnd w:id="2"/>
    </w:tbl>
    <w:p w14:paraId="57149F5A" w14:textId="24B7850D" w:rsidR="00914F0F" w:rsidRDefault="00914F0F" w:rsidP="00914F0F">
      <w:pPr>
        <w:spacing w:after="0" w:line="240" w:lineRule="auto"/>
        <w:outlineLvl w:val="0"/>
        <w:rPr>
          <w:rFonts w:ascii="Arial" w:eastAsia="Times New Roman" w:hAnsi="Arial" w:cs="Arial"/>
          <w:bCs/>
          <w:color w:val="000000"/>
          <w:kern w:val="36"/>
          <w:lang w:eastAsia="nl-NL"/>
        </w:rPr>
      </w:pPr>
    </w:p>
    <w:p w14:paraId="4D3228E5"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5F76"/>
    <w:rsid w:val="00296869"/>
    <w:rsid w:val="00296C08"/>
    <w:rsid w:val="00296D30"/>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501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553"/>
    <w:rsid w:val="005D2880"/>
    <w:rsid w:val="005D2907"/>
    <w:rsid w:val="005D2A99"/>
    <w:rsid w:val="005D2AC2"/>
    <w:rsid w:val="005D30A0"/>
    <w:rsid w:val="005D32CC"/>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D4F"/>
    <w:rsid w:val="006F549D"/>
    <w:rsid w:val="006F57CA"/>
    <w:rsid w:val="006F6900"/>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8E"/>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C3D"/>
    <w:rsid w:val="00DD11B9"/>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0F08"/>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53BD"/>
    <w:rsid w:val="00E95E5B"/>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D4A"/>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eo.com/302072013"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ndustrielinqs.nl/recyclefabriek-delfzijl-krijgt-tweede-kan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866</Words>
  <Characters>4768</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2021-02-06T09:06:00Z</dcterms:created>
  <dcterms:modified xsi:type="dcterms:W3CDTF">2021-02-06T09:54:00Z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